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A" w:rsidRDefault="00207D6A" w:rsidP="00207D6A">
      <w:pPr>
        <w:pStyle w:val="Default"/>
      </w:pPr>
      <w:r>
        <w:t xml:space="preserve">  </w:t>
      </w:r>
    </w:p>
    <w:p w:rsidR="00207D6A" w:rsidRDefault="00207D6A" w:rsidP="00207D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Datos del interesado </w:t>
      </w:r>
    </w:p>
    <w:p w:rsidR="00C859F0" w:rsidRDefault="00C859F0" w:rsidP="00C97D9D">
      <w:pPr>
        <w:rPr>
          <w:sz w:val="18"/>
          <w:szCs w:val="18"/>
        </w:rPr>
      </w:pPr>
    </w:p>
    <w:tbl>
      <w:tblPr>
        <w:tblStyle w:val="Tablaconcuadrcula"/>
        <w:tblW w:w="9065" w:type="dxa"/>
        <w:tblLook w:val="04A0"/>
      </w:tblPr>
      <w:tblGrid>
        <w:gridCol w:w="1897"/>
        <w:gridCol w:w="7168"/>
      </w:tblGrid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apellido: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Dni</w:t>
            </w:r>
            <w:proofErr w:type="spellEnd"/>
            <w:r>
              <w:rPr>
                <w:sz w:val="18"/>
                <w:szCs w:val="18"/>
              </w:rPr>
              <w:t>/Pasaporte: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44"/>
        </w:trPr>
        <w:tc>
          <w:tcPr>
            <w:tcW w:w="1897" w:type="dxa"/>
          </w:tcPr>
          <w:p w:rsidR="00C859F0" w:rsidRDefault="00B8789E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  <w:r w:rsidR="00C859F0">
              <w:rPr>
                <w:sz w:val="18"/>
                <w:szCs w:val="18"/>
              </w:rPr>
              <w:t>/Móvil: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Domicilio/Localidad: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E4079A">
        <w:trPr>
          <w:trHeight w:val="252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Email: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</w:tbl>
    <w:p w:rsidR="00207D6A" w:rsidRDefault="00C97D9D" w:rsidP="00C97D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789E" w:rsidRDefault="00207D6A" w:rsidP="00223231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A4193C">
        <w:rPr>
          <w:b/>
          <w:bCs/>
          <w:sz w:val="22"/>
          <w:szCs w:val="22"/>
        </w:rPr>
        <w:t>Niveles</w:t>
      </w:r>
    </w:p>
    <w:p w:rsidR="00B8789E" w:rsidRDefault="0039724C" w:rsidP="00207D6A">
      <w:pPr>
        <w:rPr>
          <w:b/>
          <w:bCs/>
          <w:sz w:val="22"/>
          <w:szCs w:val="22"/>
        </w:rPr>
      </w:pPr>
      <w:r w:rsidRPr="0039724C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7.1pt;width:228.35pt;height:94.5pt;z-index:251660288;mso-width-relative:margin;mso-height-relative:margin" strokecolor="white [3212]">
            <v:textbox style="mso-next-textbox:#_x0000_s1026">
              <w:txbxContent>
                <w:p w:rsidR="00223231" w:rsidRDefault="00223231"/>
                <w:tbl>
                  <w:tblPr>
                    <w:tblStyle w:val="Tablaconcuadrcula"/>
                    <w:tblW w:w="4263" w:type="dxa"/>
                    <w:tblLook w:val="04A0"/>
                  </w:tblPr>
                  <w:tblGrid>
                    <w:gridCol w:w="959"/>
                    <w:gridCol w:w="3304"/>
                  </w:tblGrid>
                  <w:tr w:rsidR="00223231" w:rsidTr="00223231">
                    <w:trPr>
                      <w:trHeight w:val="416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Marcar con X</w:t>
                        </w:r>
                      </w:p>
                    </w:tc>
                    <w:tc>
                      <w:tcPr>
                        <w:tcW w:w="3304" w:type="dxa"/>
                      </w:tcPr>
                      <w:p w:rsidR="00223231" w:rsidRPr="008114E8" w:rsidRDefault="00223231" w:rsidP="008114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114E8"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>Curso de</w:t>
                        </w:r>
                        <w:r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114E8"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 xml:space="preserve"> 64 h (160 €)</w:t>
                        </w:r>
                      </w:p>
                    </w:tc>
                  </w:tr>
                  <w:tr w:rsidR="00223231" w:rsidTr="00223231">
                    <w:trPr>
                      <w:trHeight w:val="215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Árabe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inicial I</w:t>
                        </w:r>
                      </w:p>
                    </w:tc>
                  </w:tr>
                  <w:tr w:rsidR="00223231" w:rsidTr="00223231">
                    <w:trPr>
                      <w:trHeight w:val="232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Árabe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 inicial II</w:t>
                        </w:r>
                      </w:p>
                    </w:tc>
                  </w:tr>
                  <w:tr w:rsidR="00223231" w:rsidTr="00223231">
                    <w:trPr>
                      <w:trHeight w:val="215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Árabe intermedio </w:t>
                        </w:r>
                      </w:p>
                    </w:tc>
                  </w:tr>
                  <w:tr w:rsidR="00223231" w:rsidTr="00223231">
                    <w:trPr>
                      <w:trHeight w:val="232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Árabe avanzado </w:t>
                        </w:r>
                      </w:p>
                    </w:tc>
                  </w:tr>
                </w:tbl>
                <w:p w:rsidR="00223231" w:rsidRDefault="00223231" w:rsidP="00223231"/>
              </w:txbxContent>
            </v:textbox>
          </v:shape>
        </w:pict>
      </w:r>
    </w:p>
    <w:p w:rsidR="00B8789E" w:rsidRDefault="0039724C" w:rsidP="00207D6A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w:pict>
          <v:shape id="_x0000_s1027" type="#_x0000_t202" style="position:absolute;margin-left:232.6pt;margin-top:5.85pt;width:260.6pt;height:79.25pt;z-index:251662336;mso-width-relative:margin;mso-height-relative:margin" strokecolor="white [3212]">
            <v:textbox style="mso-next-textbox:#_x0000_s1027">
              <w:txbxContent>
                <w:tbl>
                  <w:tblPr>
                    <w:tblStyle w:val="Tablaconcuadrcula"/>
                    <w:tblW w:w="4361" w:type="dxa"/>
                    <w:tblLook w:val="04A0"/>
                  </w:tblPr>
                  <w:tblGrid>
                    <w:gridCol w:w="817"/>
                    <w:gridCol w:w="3544"/>
                  </w:tblGrid>
                  <w:tr w:rsidR="00223231" w:rsidTr="00223231">
                    <w:trPr>
                      <w:trHeight w:val="421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Marcar con X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23231" w:rsidRPr="008114E8" w:rsidRDefault="00223231" w:rsidP="008114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114E8"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>Curso de 32 h (80 €)</w:t>
                        </w:r>
                      </w:p>
                    </w:tc>
                  </w:tr>
                  <w:tr w:rsidR="00223231" w:rsidTr="00223231">
                    <w:trPr>
                      <w:trHeight w:val="271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23231" w:rsidRPr="00AC5C5C" w:rsidRDefault="00223231" w:rsidP="00AB5BE4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Hebreo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inicial </w:t>
                        </w:r>
                      </w:p>
                    </w:tc>
                  </w:tr>
                  <w:tr w:rsidR="00223231" w:rsidTr="00223231">
                    <w:trPr>
                      <w:trHeight w:val="262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23231" w:rsidRPr="00AC5C5C" w:rsidRDefault="00223231" w:rsidP="00AB5BE4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Hebreo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intermedio</w:t>
                        </w:r>
                      </w:p>
                    </w:tc>
                  </w:tr>
                  <w:tr w:rsidR="00223231" w:rsidTr="00223231">
                    <w:trPr>
                      <w:trHeight w:val="279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23231" w:rsidRPr="00AC5C5C" w:rsidRDefault="00223231" w:rsidP="005C1539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Hebreo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avanzado</w:t>
                        </w:r>
                      </w:p>
                    </w:tc>
                  </w:tr>
                </w:tbl>
                <w:p w:rsidR="00223231" w:rsidRDefault="00223231" w:rsidP="00223231"/>
              </w:txbxContent>
            </v:textbox>
          </v:shape>
        </w:pict>
      </w:r>
    </w:p>
    <w:p w:rsidR="00B8789E" w:rsidRDefault="00B8789E" w:rsidP="00207D6A">
      <w:pPr>
        <w:rPr>
          <w:b/>
          <w:bCs/>
          <w:sz w:val="22"/>
          <w:szCs w:val="22"/>
        </w:rPr>
      </w:pPr>
    </w:p>
    <w:p w:rsidR="00B8789E" w:rsidRDefault="00B8789E" w:rsidP="00207D6A">
      <w:pPr>
        <w:rPr>
          <w:b/>
          <w:bCs/>
          <w:sz w:val="22"/>
          <w:szCs w:val="22"/>
        </w:rPr>
      </w:pPr>
    </w:p>
    <w:p w:rsidR="00B8789E" w:rsidRDefault="00B8789E" w:rsidP="00207D6A">
      <w:pPr>
        <w:rPr>
          <w:b/>
          <w:bCs/>
          <w:sz w:val="22"/>
          <w:szCs w:val="22"/>
        </w:rPr>
      </w:pPr>
    </w:p>
    <w:p w:rsidR="00C859F0" w:rsidRDefault="00C859F0" w:rsidP="00207D6A">
      <w:pPr>
        <w:rPr>
          <w:b/>
          <w:bCs/>
          <w:sz w:val="22"/>
          <w:szCs w:val="22"/>
        </w:rPr>
      </w:pPr>
    </w:p>
    <w:p w:rsidR="00207D6A" w:rsidRDefault="00207D6A" w:rsidP="00207D6A">
      <w:pPr>
        <w:rPr>
          <w:sz w:val="18"/>
          <w:szCs w:val="18"/>
        </w:rPr>
      </w:pPr>
    </w:p>
    <w:p w:rsidR="001F69D7" w:rsidRDefault="001F69D7" w:rsidP="001F69D7">
      <w:pPr>
        <w:autoSpaceDE w:val="0"/>
        <w:autoSpaceDN w:val="0"/>
        <w:adjustRightInd w:val="0"/>
        <w:rPr>
          <w:sz w:val="20"/>
          <w:szCs w:val="20"/>
        </w:rPr>
      </w:pPr>
    </w:p>
    <w:p w:rsidR="00207D6A" w:rsidRDefault="00207D6A" w:rsidP="00207D6A">
      <w:pPr>
        <w:pStyle w:val="Default"/>
      </w:pPr>
      <w:r>
        <w:t xml:space="preserve"> </w:t>
      </w:r>
    </w:p>
    <w:p w:rsidR="00A4193C" w:rsidRDefault="00A4193C" w:rsidP="0087529A">
      <w:pPr>
        <w:pStyle w:val="Default"/>
        <w:jc w:val="both"/>
        <w:rPr>
          <w:b/>
          <w:bCs/>
          <w:sz w:val="22"/>
          <w:szCs w:val="22"/>
        </w:rPr>
      </w:pPr>
      <w:r w:rsidRPr="00A4193C">
        <w:rPr>
          <w:b/>
          <w:bCs/>
          <w:sz w:val="22"/>
          <w:szCs w:val="22"/>
        </w:rPr>
        <w:t>Proceso de Matrícula</w:t>
      </w:r>
    </w:p>
    <w:p w:rsidR="00E62C9B" w:rsidRDefault="00207D6A" w:rsidP="0087529A">
      <w:pPr>
        <w:pStyle w:val="Default"/>
        <w:jc w:val="both"/>
        <w:rPr>
          <w:b/>
          <w:sz w:val="20"/>
          <w:szCs w:val="20"/>
          <w:u w:val="single"/>
        </w:rPr>
      </w:pPr>
      <w:r w:rsidRPr="00C859F0">
        <w:rPr>
          <w:sz w:val="20"/>
          <w:szCs w:val="20"/>
        </w:rPr>
        <w:t xml:space="preserve">Para asistir a las clases será necesario abonar el importe correspondiente de la matrícula, haciendo constar en el </w:t>
      </w:r>
      <w:r w:rsidRPr="00C859F0">
        <w:rPr>
          <w:b/>
          <w:sz w:val="20"/>
          <w:szCs w:val="20"/>
          <w:u w:val="single"/>
        </w:rPr>
        <w:t>concepto del justificante de pago</w:t>
      </w:r>
      <w:r w:rsidR="00E62C9B">
        <w:rPr>
          <w:b/>
          <w:sz w:val="20"/>
          <w:szCs w:val="20"/>
          <w:u w:val="single"/>
        </w:rPr>
        <w:t xml:space="preserve">: </w:t>
      </w:r>
    </w:p>
    <w:p w:rsidR="00E62C9B" w:rsidRPr="00E62C9B" w:rsidRDefault="00E62C9B" w:rsidP="00E62C9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07D6A" w:rsidRPr="00E62C9B">
        <w:rPr>
          <w:sz w:val="20"/>
          <w:szCs w:val="20"/>
        </w:rPr>
        <w:t xml:space="preserve">dioma/nivel en el que se matricula  </w:t>
      </w:r>
    </w:p>
    <w:p w:rsidR="00223231" w:rsidRPr="00364C4F" w:rsidRDefault="00E62C9B" w:rsidP="00223231">
      <w:pPr>
        <w:pStyle w:val="Default"/>
        <w:numPr>
          <w:ilvl w:val="0"/>
          <w:numId w:val="2"/>
        </w:numPr>
        <w:jc w:val="both"/>
        <w:rPr>
          <w:sz w:val="20"/>
          <w:szCs w:val="20"/>
          <w:highlight w:val="lightGray"/>
        </w:rPr>
      </w:pPr>
      <w:r w:rsidRPr="00364C4F">
        <w:rPr>
          <w:sz w:val="20"/>
          <w:szCs w:val="20"/>
          <w:highlight w:val="lightGray"/>
        </w:rPr>
        <w:t>N</w:t>
      </w:r>
      <w:r w:rsidR="00207D6A" w:rsidRPr="00364C4F">
        <w:rPr>
          <w:sz w:val="20"/>
          <w:szCs w:val="20"/>
          <w:highlight w:val="lightGray"/>
        </w:rPr>
        <w:t xml:space="preserve">ombre </w:t>
      </w:r>
      <w:r w:rsidR="00364C4F" w:rsidRPr="00364C4F">
        <w:rPr>
          <w:sz w:val="20"/>
          <w:szCs w:val="20"/>
          <w:highlight w:val="lightGray"/>
        </w:rPr>
        <w:t xml:space="preserve">y apellidos </w:t>
      </w:r>
      <w:r w:rsidR="00207D6A" w:rsidRPr="00364C4F">
        <w:rPr>
          <w:sz w:val="20"/>
          <w:szCs w:val="20"/>
          <w:highlight w:val="lightGray"/>
        </w:rPr>
        <w:t>del alumno</w:t>
      </w:r>
      <w:r w:rsidR="00364C4F" w:rsidRPr="00364C4F">
        <w:rPr>
          <w:sz w:val="20"/>
          <w:szCs w:val="20"/>
          <w:highlight w:val="lightGray"/>
        </w:rPr>
        <w:t xml:space="preserve"> (Muy importante).</w:t>
      </w:r>
    </w:p>
    <w:p w:rsidR="00207D6A" w:rsidRPr="00C859F0" w:rsidRDefault="00207D6A" w:rsidP="0087529A">
      <w:pPr>
        <w:pStyle w:val="Default"/>
        <w:jc w:val="both"/>
        <w:rPr>
          <w:sz w:val="20"/>
          <w:szCs w:val="20"/>
        </w:rPr>
      </w:pPr>
      <w:r w:rsidRPr="00C859F0">
        <w:rPr>
          <w:sz w:val="20"/>
          <w:szCs w:val="20"/>
        </w:rPr>
        <w:t xml:space="preserve">El alumno/a deberá abonar el importe total de la matrícula en la cuenta de la Fundación Tres Culturas </w:t>
      </w:r>
      <w:r w:rsidRPr="00C859F0">
        <w:rPr>
          <w:b/>
          <w:sz w:val="20"/>
          <w:szCs w:val="20"/>
        </w:rPr>
        <w:t>ES97 2100 9166 7022 0002 4878</w:t>
      </w:r>
      <w:r w:rsidRPr="00C859F0">
        <w:rPr>
          <w:sz w:val="20"/>
          <w:szCs w:val="20"/>
        </w:rPr>
        <w:t xml:space="preserve">. El importe de la matrícula no incluye el material docente. </w:t>
      </w:r>
    </w:p>
    <w:p w:rsidR="00223231" w:rsidRPr="00C859F0" w:rsidRDefault="00223231" w:rsidP="00223231">
      <w:pPr>
        <w:pStyle w:val="Default"/>
        <w:jc w:val="both"/>
        <w:rPr>
          <w:sz w:val="20"/>
          <w:szCs w:val="20"/>
        </w:rPr>
      </w:pPr>
      <w:r w:rsidRPr="00364C4F">
        <w:rPr>
          <w:b/>
          <w:sz w:val="20"/>
          <w:szCs w:val="20"/>
        </w:rPr>
        <w:t>Aquellas personas que no hayan efectuado el ingreso de la matrícula en el plazo que se fije, no serán admitidas en los cursos.</w:t>
      </w:r>
      <w:r w:rsidRPr="00223231">
        <w:rPr>
          <w:sz w:val="20"/>
          <w:szCs w:val="20"/>
        </w:rPr>
        <w:t xml:space="preserve"> </w:t>
      </w:r>
      <w:r w:rsidRPr="00C859F0">
        <w:rPr>
          <w:sz w:val="20"/>
          <w:szCs w:val="20"/>
        </w:rPr>
        <w:t>Los alumnos están cubiertos por el seguro de responsabilidad civil obligatorio que la Fundación Tres Culturas tiene con la aseguradora Allianz Compañía de Seguros y Reaseguros S.A.</w:t>
      </w:r>
    </w:p>
    <w:p w:rsidR="00223231" w:rsidRPr="00223231" w:rsidRDefault="00223231" w:rsidP="00223231">
      <w:pPr>
        <w:pStyle w:val="Default"/>
        <w:jc w:val="both"/>
        <w:rPr>
          <w:sz w:val="20"/>
          <w:szCs w:val="20"/>
        </w:rPr>
      </w:pPr>
    </w:p>
    <w:p w:rsidR="00207D6A" w:rsidRDefault="00207D6A" w:rsidP="00207D6A">
      <w:pPr>
        <w:pStyle w:val="Default"/>
      </w:pPr>
    </w:p>
    <w:tbl>
      <w:tblPr>
        <w:tblStyle w:val="Tablaconcuadrcula"/>
        <w:tblW w:w="8974" w:type="dxa"/>
        <w:tblLook w:val="04A0"/>
      </w:tblPr>
      <w:tblGrid>
        <w:gridCol w:w="2991"/>
        <w:gridCol w:w="2991"/>
        <w:gridCol w:w="2992"/>
      </w:tblGrid>
      <w:tr w:rsidR="00AC5C5C" w:rsidTr="00A4193C">
        <w:trPr>
          <w:trHeight w:val="277"/>
        </w:trPr>
        <w:tc>
          <w:tcPr>
            <w:tcW w:w="2991" w:type="dxa"/>
          </w:tcPr>
          <w:p w:rsidR="00AC5C5C" w:rsidRDefault="00AC5C5C" w:rsidP="00AC5C5C">
            <w:pPr>
              <w:pStyle w:val="Default"/>
            </w:pPr>
            <w:r>
              <w:rPr>
                <w:sz w:val="20"/>
                <w:szCs w:val="20"/>
              </w:rPr>
              <w:t xml:space="preserve">D.Dª </w:t>
            </w:r>
          </w:p>
          <w:p w:rsidR="00AC5C5C" w:rsidRDefault="00AC5C5C" w:rsidP="00207D6A">
            <w:pPr>
              <w:pStyle w:val="Default"/>
            </w:pPr>
          </w:p>
        </w:tc>
        <w:tc>
          <w:tcPr>
            <w:tcW w:w="2991" w:type="dxa"/>
          </w:tcPr>
          <w:p w:rsidR="00AC5C5C" w:rsidRPr="00223231" w:rsidRDefault="00223231" w:rsidP="00207D6A">
            <w:pPr>
              <w:pStyle w:val="Default"/>
              <w:rPr>
                <w:sz w:val="20"/>
                <w:szCs w:val="20"/>
              </w:rPr>
            </w:pPr>
            <w:r w:rsidRPr="00223231">
              <w:rPr>
                <w:sz w:val="20"/>
                <w:szCs w:val="20"/>
              </w:rPr>
              <w:t>Fecha:</w:t>
            </w:r>
          </w:p>
        </w:tc>
        <w:tc>
          <w:tcPr>
            <w:tcW w:w="2992" w:type="dxa"/>
          </w:tcPr>
          <w:p w:rsidR="00AC5C5C" w:rsidRPr="00AC5C5C" w:rsidRDefault="00AC5C5C" w:rsidP="00AC5C5C">
            <w:pPr>
              <w:pStyle w:val="Default"/>
              <w:rPr>
                <w:sz w:val="20"/>
                <w:szCs w:val="20"/>
              </w:rPr>
            </w:pPr>
            <w:r w:rsidRPr="00AC5C5C">
              <w:rPr>
                <w:sz w:val="20"/>
                <w:szCs w:val="20"/>
              </w:rPr>
              <w:t>Fdo.:</w:t>
            </w:r>
          </w:p>
          <w:p w:rsidR="00AC5C5C" w:rsidRDefault="00AC5C5C" w:rsidP="00207D6A">
            <w:pPr>
              <w:pStyle w:val="Default"/>
            </w:pPr>
          </w:p>
        </w:tc>
      </w:tr>
      <w:tr w:rsidR="00AC5C5C" w:rsidTr="00AC5C5C">
        <w:trPr>
          <w:trHeight w:val="300"/>
        </w:trPr>
        <w:tc>
          <w:tcPr>
            <w:tcW w:w="2991" w:type="dxa"/>
          </w:tcPr>
          <w:p w:rsidR="00AC5C5C" w:rsidRDefault="00AC5C5C" w:rsidP="00207D6A">
            <w:pPr>
              <w:pStyle w:val="Default"/>
            </w:pPr>
          </w:p>
        </w:tc>
        <w:tc>
          <w:tcPr>
            <w:tcW w:w="2991" w:type="dxa"/>
          </w:tcPr>
          <w:p w:rsidR="00AC5C5C" w:rsidRDefault="00AC5C5C" w:rsidP="00207D6A">
            <w:pPr>
              <w:pStyle w:val="Default"/>
            </w:pPr>
          </w:p>
        </w:tc>
        <w:tc>
          <w:tcPr>
            <w:tcW w:w="2992" w:type="dxa"/>
          </w:tcPr>
          <w:p w:rsidR="00AC5C5C" w:rsidRDefault="00AC5C5C" w:rsidP="00207D6A">
            <w:pPr>
              <w:pStyle w:val="Default"/>
            </w:pPr>
          </w:p>
        </w:tc>
      </w:tr>
    </w:tbl>
    <w:p w:rsidR="00AC5C5C" w:rsidRDefault="00AC5C5C" w:rsidP="00207D6A">
      <w:pPr>
        <w:pStyle w:val="Default"/>
      </w:pPr>
    </w:p>
    <w:p w:rsidR="00207D6A" w:rsidRDefault="00207D6A" w:rsidP="00CC14F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Acepto las condiciones de la Fundación Tres Culturas.</w:t>
      </w:r>
    </w:p>
    <w:sectPr w:rsidR="00207D6A" w:rsidSect="00735C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31" w:rsidRDefault="00223231" w:rsidP="00207D6A">
      <w:r>
        <w:separator/>
      </w:r>
    </w:p>
  </w:endnote>
  <w:endnote w:type="continuationSeparator" w:id="0">
    <w:p w:rsidR="00223231" w:rsidRDefault="00223231" w:rsidP="002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55" w:rsidRDefault="009B1B55" w:rsidP="00F65896">
    <w:pPr>
      <w:pStyle w:val="Default"/>
      <w:jc w:val="both"/>
      <w:rPr>
        <w:sz w:val="14"/>
        <w:szCs w:val="14"/>
      </w:rPr>
    </w:pPr>
  </w:p>
  <w:p w:rsidR="009B1B55" w:rsidRPr="00BF55CD" w:rsidRDefault="009B1B55" w:rsidP="009B1B55">
    <w:pPr>
      <w:pStyle w:val="Default"/>
      <w:jc w:val="both"/>
      <w:rPr>
        <w:color w:val="000000" w:themeColor="text1"/>
        <w:sz w:val="16"/>
        <w:szCs w:val="16"/>
      </w:rPr>
    </w:pPr>
    <w:r w:rsidRPr="00BF55CD">
      <w:rPr>
        <w:color w:val="000000" w:themeColor="text1"/>
        <w:sz w:val="16"/>
        <w:szCs w:val="16"/>
      </w:rPr>
      <w:t>De conformidad con lo dispuesto en el Art. 5 de la L. O. 15/1999 de Protección de Datos de Carácter Personal, le informamos que los datos personales son incorporados a un fichero, debidamente inscrito en el RGPD, con la finalidad de tratarlos en la gestión de la actividad de la Fundación Tres Culturas del Mediterráneo y enviar información relacionada de nuestras actividades y novedades,  cuyo responsable es la misma, con domicilio en C/ Max Planck, 2 (Pabellón Hassan II) - Isla de la Cartuja  - 41092 Sevilla, donde podrá ejercitar los derechos de acceso, rectificación, cancelación y oposición de acuerdo con lo establecido en el Título III del RD 1720/2007 (Reglamento de Desarrollo de la L.O. 15/1999).</w:t>
    </w:r>
  </w:p>
  <w:p w:rsidR="009B1B55" w:rsidRDefault="009B1B55" w:rsidP="00F65896">
    <w:pPr>
      <w:pStyle w:val="Default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31" w:rsidRDefault="00223231" w:rsidP="00207D6A">
      <w:r>
        <w:separator/>
      </w:r>
    </w:p>
  </w:footnote>
  <w:footnote w:type="continuationSeparator" w:id="0">
    <w:p w:rsidR="00223231" w:rsidRDefault="00223231" w:rsidP="0020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31" w:rsidRDefault="0039724C" w:rsidP="00207D6A">
    <w:pPr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.45pt;margin-top:-27.15pt;width:132.6pt;height:93.3pt;z-index:251660288;mso-width-relative:margin;mso-height-relative:margin" stroked="f">
          <v:textbox>
            <w:txbxContent>
              <w:p w:rsidR="00223231" w:rsidRDefault="00223231">
                <w:r>
                  <w:rPr>
                    <w:noProof/>
                  </w:rPr>
                  <w:drawing>
                    <wp:inline distT="0" distB="0" distL="0" distR="0">
                      <wp:extent cx="1524000" cy="1162050"/>
                      <wp:effectExtent l="19050" t="0" r="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23231" w:rsidRDefault="00223231" w:rsidP="00207D6A">
    <w:pPr>
      <w:rPr>
        <w:b/>
        <w:bCs/>
        <w:sz w:val="22"/>
        <w:szCs w:val="22"/>
      </w:rPr>
    </w:pPr>
  </w:p>
  <w:p w:rsidR="00223231" w:rsidRDefault="00223231" w:rsidP="00207D6A">
    <w:pPr>
      <w:rPr>
        <w:b/>
        <w:bCs/>
        <w:sz w:val="22"/>
        <w:szCs w:val="22"/>
      </w:rPr>
    </w:pPr>
  </w:p>
  <w:p w:rsidR="00223231" w:rsidRDefault="00223231" w:rsidP="00207D6A">
    <w:pPr>
      <w:rPr>
        <w:b/>
        <w:bCs/>
        <w:sz w:val="22"/>
        <w:szCs w:val="22"/>
      </w:rPr>
    </w:pPr>
  </w:p>
  <w:p w:rsidR="00223231" w:rsidRDefault="00223231" w:rsidP="00C859F0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</w:t>
    </w:r>
    <w:r w:rsidRPr="00C859F0">
      <w:rPr>
        <w:b/>
        <w:bCs/>
        <w:sz w:val="22"/>
        <w:szCs w:val="22"/>
      </w:rPr>
      <w:t xml:space="preserve">Matrícula </w:t>
    </w:r>
  </w:p>
  <w:p w:rsidR="00223231" w:rsidRPr="00C859F0" w:rsidRDefault="00223231" w:rsidP="00C859F0">
    <w:pPr>
      <w:jc w:val="right"/>
      <w:rPr>
        <w:b/>
        <w:bCs/>
        <w:sz w:val="22"/>
        <w:szCs w:val="22"/>
      </w:rPr>
    </w:pPr>
    <w:r w:rsidRPr="00C859F0">
      <w:rPr>
        <w:b/>
        <w:bCs/>
        <w:sz w:val="22"/>
        <w:szCs w:val="22"/>
      </w:rPr>
      <w:t xml:space="preserve">Cursos de </w:t>
    </w:r>
    <w:proofErr w:type="gramStart"/>
    <w:r w:rsidRPr="00C859F0">
      <w:rPr>
        <w:b/>
        <w:bCs/>
        <w:sz w:val="22"/>
        <w:szCs w:val="22"/>
      </w:rPr>
      <w:t>Árabe</w:t>
    </w:r>
    <w:proofErr w:type="gramEnd"/>
    <w:r w:rsidRPr="00C859F0">
      <w:rPr>
        <w:b/>
        <w:bCs/>
        <w:sz w:val="22"/>
        <w:szCs w:val="22"/>
      </w:rPr>
      <w:t xml:space="preserve"> y Hebreo</w:t>
    </w:r>
    <w:r>
      <w:rPr>
        <w:b/>
        <w:bCs/>
        <w:sz w:val="22"/>
        <w:szCs w:val="22"/>
      </w:rPr>
      <w:t xml:space="preserve"> Moderno </w:t>
    </w:r>
  </w:p>
  <w:p w:rsidR="00223231" w:rsidRDefault="00223231" w:rsidP="00C859F0">
    <w:pPr>
      <w:jc w:val="right"/>
      <w:rPr>
        <w:b/>
        <w:bCs/>
        <w:sz w:val="36"/>
        <w:szCs w:val="36"/>
      </w:rPr>
    </w:pPr>
    <w:r>
      <w:rPr>
        <w:b/>
        <w:bCs/>
        <w:sz w:val="22"/>
        <w:szCs w:val="22"/>
      </w:rPr>
      <w:t>Periodo Septiembre 2016- Enero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7359"/>
    <w:multiLevelType w:val="hybridMultilevel"/>
    <w:tmpl w:val="252427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EF1B82"/>
    <w:multiLevelType w:val="hybridMultilevel"/>
    <w:tmpl w:val="252427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5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74D07"/>
    <w:rsid w:val="000919BD"/>
    <w:rsid w:val="000A7DD6"/>
    <w:rsid w:val="000C02C6"/>
    <w:rsid w:val="000C7A4E"/>
    <w:rsid w:val="001B0BF7"/>
    <w:rsid w:val="001B1956"/>
    <w:rsid w:val="001C058D"/>
    <w:rsid w:val="001C5B47"/>
    <w:rsid w:val="001F69D7"/>
    <w:rsid w:val="00207D6A"/>
    <w:rsid w:val="00223231"/>
    <w:rsid w:val="00253642"/>
    <w:rsid w:val="00274D07"/>
    <w:rsid w:val="00364C4F"/>
    <w:rsid w:val="0039724C"/>
    <w:rsid w:val="0048032C"/>
    <w:rsid w:val="005609B1"/>
    <w:rsid w:val="005C1539"/>
    <w:rsid w:val="005F18C4"/>
    <w:rsid w:val="007255FD"/>
    <w:rsid w:val="007324AC"/>
    <w:rsid w:val="00735C3C"/>
    <w:rsid w:val="00755424"/>
    <w:rsid w:val="008114E8"/>
    <w:rsid w:val="008576BE"/>
    <w:rsid w:val="00873C0A"/>
    <w:rsid w:val="0087529A"/>
    <w:rsid w:val="009B1B55"/>
    <w:rsid w:val="00A0347D"/>
    <w:rsid w:val="00A0450E"/>
    <w:rsid w:val="00A4193C"/>
    <w:rsid w:val="00AB1ED7"/>
    <w:rsid w:val="00AB5BE4"/>
    <w:rsid w:val="00AC5C5C"/>
    <w:rsid w:val="00B8789E"/>
    <w:rsid w:val="00BF55CD"/>
    <w:rsid w:val="00C854E2"/>
    <w:rsid w:val="00C859F0"/>
    <w:rsid w:val="00C97D9D"/>
    <w:rsid w:val="00CC14F3"/>
    <w:rsid w:val="00CD5139"/>
    <w:rsid w:val="00CE488C"/>
    <w:rsid w:val="00E4079A"/>
    <w:rsid w:val="00E62C9B"/>
    <w:rsid w:val="00F65896"/>
    <w:rsid w:val="00F70B6E"/>
    <w:rsid w:val="00F9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B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91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1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09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919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19BD"/>
    <w:rPr>
      <w:b/>
      <w:bCs/>
    </w:rPr>
  </w:style>
  <w:style w:type="character" w:styleId="nfasis">
    <w:name w:val="Emphasis"/>
    <w:basedOn w:val="Fuentedeprrafopredeter"/>
    <w:qFormat/>
    <w:rsid w:val="000919BD"/>
    <w:rPr>
      <w:i/>
      <w:i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19BD"/>
    <w:pPr>
      <w:outlineLvl w:val="9"/>
    </w:pPr>
  </w:style>
  <w:style w:type="paragraph" w:customStyle="1" w:styleId="Default">
    <w:name w:val="Default"/>
    <w:rsid w:val="00207D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D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0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7D6A"/>
    <w:rPr>
      <w:sz w:val="24"/>
      <w:szCs w:val="24"/>
    </w:rPr>
  </w:style>
  <w:style w:type="table" w:styleId="Tablaconcuadrcula">
    <w:name w:val="Table Grid"/>
    <w:basedOn w:val="Tablanormal"/>
    <w:uiPriority w:val="59"/>
    <w:rsid w:val="00C8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9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2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8F3A-7CEE-43AE-95A4-8D3504E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antonio.barneto</dc:creator>
  <cp:lastModifiedBy>lola.jimenez</cp:lastModifiedBy>
  <cp:revision>2</cp:revision>
  <cp:lastPrinted>2016-01-13T08:13:00Z</cp:lastPrinted>
  <dcterms:created xsi:type="dcterms:W3CDTF">2016-09-05T10:02:00Z</dcterms:created>
  <dcterms:modified xsi:type="dcterms:W3CDTF">2016-09-05T10:02:00Z</dcterms:modified>
</cp:coreProperties>
</file>